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980D8" w14:textId="77777777" w:rsidR="002958E8" w:rsidRPr="00C773B2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4379EA6A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</w:t>
      </w:r>
      <w:r w:rsidR="00D7290D">
        <w:rPr>
          <w:b/>
          <w:sz w:val="22"/>
          <w:szCs w:val="22"/>
        </w:rPr>
        <w:t>20-01-2</w:t>
      </w:r>
      <w:r w:rsidR="00345457">
        <w:rPr>
          <w:b/>
          <w:sz w:val="22"/>
          <w:szCs w:val="22"/>
        </w:rPr>
        <w:t>2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Eil. </w:t>
            </w:r>
            <w:proofErr w:type="spellStart"/>
            <w:r w:rsidRPr="00C773B2">
              <w:rPr>
                <w:sz w:val="20"/>
                <w:szCs w:val="20"/>
              </w:rPr>
              <w:t>nr.</w:t>
            </w:r>
            <w:proofErr w:type="spellEnd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commentRangeStart w:id="0"/>
            <w:commentRangeStart w:id="1"/>
            <w:r w:rsidRPr="00C773B2">
              <w:rPr>
                <w:sz w:val="20"/>
                <w:szCs w:val="20"/>
              </w:rPr>
              <w:t>Numatoma pirkimo vertė su PVM Eur</w:t>
            </w:r>
            <w:commentRangeEnd w:id="0"/>
            <w:r w:rsidR="00D82505">
              <w:rPr>
                <w:rStyle w:val="CommentReference"/>
              </w:rPr>
              <w:commentReference w:id="0"/>
            </w:r>
            <w:commentRangeEnd w:id="1"/>
            <w:r w:rsidR="008B4DE4">
              <w:rPr>
                <w:rStyle w:val="CommentReference"/>
              </w:rPr>
              <w:commentReference w:id="1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63A809B6" w:rsidR="000B60DF" w:rsidRPr="00C773B2" w:rsidRDefault="00FE63E9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Pirkimo paskelbimo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  <w:r w:rsidRPr="00D7290D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D7290D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bookmarkStart w:id="2" w:name="_Hlk31113210"/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40896987" w:rsidR="000B60DF" w:rsidRPr="00C773B2" w:rsidRDefault="006A7C26" w:rsidP="0013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2018-04-30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0EB8EF40" w:rsidR="000B60DF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1C5C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1EFB88B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  <w:p w14:paraId="32B8DF28" w14:textId="77777777" w:rsidR="001C5CD5" w:rsidRPr="00C773B2" w:rsidRDefault="001C5CD5" w:rsidP="001C5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gruodžio mėn.</w:t>
            </w:r>
          </w:p>
          <w:p w14:paraId="713BF2B8" w14:textId="059ACEC8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187" w14:textId="2D304F09" w:rsidR="000B60DF" w:rsidRPr="00C773B2" w:rsidRDefault="005B4FF0" w:rsidP="00351034">
            <w:pPr>
              <w:jc w:val="center"/>
              <w:rPr>
                <w:sz w:val="20"/>
                <w:szCs w:val="20"/>
              </w:rPr>
            </w:pPr>
            <w:commentRangeStart w:id="3"/>
            <w:commentRangeStart w:id="4"/>
            <w:r>
              <w:rPr>
                <w:sz w:val="20"/>
                <w:szCs w:val="20"/>
              </w:rPr>
              <w:t>58</w:t>
            </w:r>
            <w:r w:rsidR="00D25133">
              <w:rPr>
                <w:sz w:val="20"/>
                <w:szCs w:val="20"/>
              </w:rPr>
              <w:t>74322,57</w:t>
            </w:r>
            <w:commentRangeEnd w:id="3"/>
            <w:r w:rsidR="006A7C26">
              <w:rPr>
                <w:rStyle w:val="CommentReference"/>
              </w:rPr>
              <w:commentReference w:id="3"/>
            </w:r>
            <w:commentRangeEnd w:id="4"/>
            <w:r w:rsidR="00DC53FA">
              <w:rPr>
                <w:rStyle w:val="CommentReference"/>
              </w:rPr>
              <w:commentReference w:id="4"/>
            </w:r>
          </w:p>
          <w:p w14:paraId="463ACB0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D14" w14:textId="62C9D653" w:rsidR="001C5CD5" w:rsidRPr="00A73BFC" w:rsidRDefault="009C6F2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>Tiekėjų g</w:t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 xml:space="preserve">rupė: UAB „LitCon“, UAB „ATEA“, </w:t>
            </w:r>
            <w:proofErr w:type="spellStart"/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Geobuilders</w:t>
            </w:r>
            <w:proofErr w:type="spellEnd"/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 xml:space="preserve"> LLC</w:t>
            </w:r>
            <w:r w:rsidRPr="00B4662E">
              <w:rPr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A73BFC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73BFC">
              <w:rPr>
                <w:color w:val="000000"/>
                <w:sz w:val="20"/>
                <w:szCs w:val="20"/>
                <w:shd w:val="clear" w:color="auto" w:fill="FFFFFF"/>
              </w:rPr>
              <w:t>Subrangovas UAB „SKOMINTA“</w:t>
            </w:r>
          </w:p>
          <w:p w14:paraId="26B9B2AE" w14:textId="77777777" w:rsidR="001C5CD5" w:rsidRDefault="001C5CD5" w:rsidP="003B7A5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88BB437" w14:textId="630089F7" w:rsidR="004925EA" w:rsidRPr="001C5CD5" w:rsidRDefault="00D15CF8" w:rsidP="003B7A5C">
            <w:pPr>
              <w:rPr>
                <w:sz w:val="20"/>
                <w:szCs w:val="20"/>
              </w:rPr>
            </w:pP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>Išbetonuota terasa prie Neries upės šalia kavinės. K</w:t>
            </w:r>
            <w:r w:rsidR="00345457" w:rsidRPr="001C5CD5">
              <w:rPr>
                <w:color w:val="000000"/>
                <w:sz w:val="20"/>
                <w:szCs w:val="20"/>
                <w:shd w:val="clear" w:color="auto" w:fill="FFFFFF"/>
              </w:rPr>
              <w:t>loj</w:t>
            </w:r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 xml:space="preserve">ami šaligatviai prie Baltojo tilto kavinės. Ruošiamasi betonuoti profesionalios tinklinio aikštelės tribūnų </w:t>
            </w:r>
            <w:proofErr w:type="spellStart"/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>rostverkus</w:t>
            </w:r>
            <w:proofErr w:type="spellEnd"/>
            <w:r w:rsidRPr="001C5CD5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2A234C9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</w:t>
            </w:r>
            <w:r w:rsidR="006A7C26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3B52C02E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48DF2B0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02799D4F" w14:textId="34839DEA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sausio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68EB97F3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commentRangeStart w:id="5"/>
            <w:commentRangeStart w:id="6"/>
            <w:r>
              <w:rPr>
                <w:sz w:val="20"/>
                <w:szCs w:val="20"/>
              </w:rPr>
              <w:t>268908</w:t>
            </w:r>
            <w:r w:rsidR="00C06D9F">
              <w:rPr>
                <w:sz w:val="20"/>
                <w:szCs w:val="20"/>
              </w:rPr>
              <w:t>,46</w:t>
            </w:r>
            <w:commentRangeEnd w:id="5"/>
            <w:r w:rsidR="006A7C26">
              <w:rPr>
                <w:rStyle w:val="CommentReference"/>
              </w:rPr>
              <w:commentReference w:id="5"/>
            </w:r>
            <w:commentRangeEnd w:id="6"/>
            <w:r w:rsidR="00DC53FA">
              <w:rPr>
                <w:rStyle w:val="CommentReference"/>
              </w:rPr>
              <w:comment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BB14D" w14:textId="63F0FDA6" w:rsidR="009C6F25" w:rsidRDefault="009C6F25" w:rsidP="00B924E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2979DAA5" w14:textId="1794F304" w:rsidR="00B924E4" w:rsidRPr="00530F25" w:rsidRDefault="00E224F2" w:rsidP="00B924E4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>2020 m. sausio mėn. planuojama</w:t>
            </w:r>
            <w:r w:rsidR="007B0141">
              <w:rPr>
                <w:sz w:val="20"/>
                <w:szCs w:val="20"/>
              </w:rPr>
              <w:t>s objekto</w:t>
            </w:r>
            <w:r w:rsidR="00D42122">
              <w:rPr>
                <w:sz w:val="20"/>
                <w:szCs w:val="20"/>
              </w:rPr>
              <w:t xml:space="preserve"> </w:t>
            </w:r>
            <w:r w:rsidR="007B0141">
              <w:rPr>
                <w:sz w:val="20"/>
                <w:szCs w:val="20"/>
              </w:rPr>
              <w:t>pridavimas.</w:t>
            </w:r>
          </w:p>
          <w:p w14:paraId="53A70A93" w14:textId="6A110C1D" w:rsidR="000B60DF" w:rsidRPr="00530F25" w:rsidRDefault="000B60DF" w:rsidP="001348AF">
            <w:pPr>
              <w:rPr>
                <w:sz w:val="20"/>
                <w:szCs w:val="20"/>
              </w:rPr>
            </w:pP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3653EA72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180F6AE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  <w:p w14:paraId="63526D95" w14:textId="2286094D" w:rsidR="001C5CD5" w:rsidRPr="00C773B2" w:rsidRDefault="001C5CD5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2020 m. sausio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015F1216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commentRangeStart w:id="7"/>
            <w:commentRangeStart w:id="8"/>
            <w:r>
              <w:rPr>
                <w:sz w:val="20"/>
                <w:szCs w:val="20"/>
              </w:rPr>
              <w:t>486958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  <w:commentRangeEnd w:id="7"/>
            <w:r w:rsidR="006A7C26">
              <w:rPr>
                <w:rStyle w:val="CommentReference"/>
              </w:rPr>
              <w:commentReference w:id="7"/>
            </w:r>
            <w:commentRangeEnd w:id="8"/>
            <w:r w:rsidR="00DC53FA">
              <w:rPr>
                <w:rStyle w:val="CommentReference"/>
              </w:rPr>
              <w:commentReference w:id="8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DED5" w14:textId="37CAE8F6" w:rsidR="009C6F25" w:rsidRDefault="009C6F25" w:rsidP="007B014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Tiekėjas: </w:t>
            </w:r>
            <w:r w:rsidRPr="009C6F25">
              <w:rPr>
                <w:bCs/>
                <w:sz w:val="20"/>
                <w:szCs w:val="20"/>
              </w:rPr>
              <w:t>UAB „Sostinės gatvės“</w:t>
            </w:r>
          </w:p>
          <w:p w14:paraId="0C1B7D4D" w14:textId="2F3FC204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2020 m. sausio mėn. planuojamas objekto pridavimas.</w:t>
            </w: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9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lastRenderedPageBreak/>
              <w:t>I TP VP16.40 KAIRĖ (II etapas)</w:t>
            </w:r>
            <w:bookmarkEnd w:id="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commentRangeStart w:id="10"/>
            <w:commentRangeStart w:id="11"/>
            <w:r w:rsidRPr="00544091">
              <w:rPr>
                <w:color w:val="333333"/>
                <w:sz w:val="20"/>
                <w:szCs w:val="20"/>
              </w:rPr>
              <w:lastRenderedPageBreak/>
              <w:t>8 265 546,26</w:t>
            </w:r>
            <w:commentRangeEnd w:id="10"/>
            <w:r w:rsidR="006A7C26">
              <w:rPr>
                <w:rStyle w:val="CommentReference"/>
              </w:rPr>
              <w:commentReference w:id="10"/>
            </w:r>
            <w:commentRangeEnd w:id="11"/>
            <w:r w:rsidR="00DC53FA">
              <w:rPr>
                <w:rStyle w:val="CommentReference"/>
              </w:rPr>
              <w:commentReference w:id="11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53CFED9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671B923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</w:p>
          <w:p w14:paraId="0D0926C7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544091">
              <w:rPr>
                <w:sz w:val="20"/>
                <w:szCs w:val="20"/>
              </w:rPr>
              <w:t>24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  <w:p w14:paraId="7207A59C" w14:textId="3454CA3B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Planuojama pabaiga </w:t>
            </w:r>
            <w:r>
              <w:rPr>
                <w:sz w:val="20"/>
                <w:szCs w:val="20"/>
              </w:rPr>
              <w:lastRenderedPageBreak/>
              <w:t>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56D41652" w:rsidR="00301D88" w:rsidRPr="00301D88" w:rsidRDefault="00301D88" w:rsidP="00301D8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79C4" w14:textId="62913CB3" w:rsidR="006B3E43" w:rsidRPr="00530F25" w:rsidRDefault="006B3E43" w:rsidP="000B60DF">
            <w:pPr>
              <w:rPr>
                <w:sz w:val="20"/>
                <w:szCs w:val="20"/>
              </w:rPr>
            </w:pPr>
            <w:r w:rsidRPr="002F0044">
              <w:rPr>
                <w:sz w:val="20"/>
                <w:szCs w:val="20"/>
              </w:rPr>
              <w:t xml:space="preserve">2019-12-13 įvyko rangos darbų pirkimas. Gauti </w:t>
            </w:r>
            <w:r w:rsidR="00D805C2" w:rsidRPr="002F0044">
              <w:rPr>
                <w:sz w:val="20"/>
                <w:szCs w:val="20"/>
              </w:rPr>
              <w:t>9 tiek</w:t>
            </w:r>
            <w:r w:rsidR="00D805C2" w:rsidRPr="00730FD7">
              <w:rPr>
                <w:sz w:val="20"/>
                <w:szCs w:val="20"/>
              </w:rPr>
              <w:t>ėjų pasiūlymai. Vyksta pasiūlymų vertinimas</w:t>
            </w:r>
            <w:r w:rsidR="00D805C2" w:rsidRPr="00D20266">
              <w:rPr>
                <w:sz w:val="20"/>
                <w:szCs w:val="20"/>
              </w:rPr>
              <w:t>.</w:t>
            </w:r>
            <w:r w:rsidR="00D15CF8" w:rsidRPr="00D20266">
              <w:rPr>
                <w:sz w:val="20"/>
                <w:szCs w:val="20"/>
              </w:rPr>
              <w:t xml:space="preserve"> Sutartį planuojama pasirašyti iki 2020 m. vasario vidurio.</w:t>
            </w:r>
          </w:p>
        </w:tc>
      </w:tr>
      <w:tr w:rsidR="00C773B2" w:rsidRPr="00C773B2" w14:paraId="1A130535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12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12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15FF" w14:textId="6AD9B8E7" w:rsidR="000B60DF" w:rsidRDefault="00FE63E9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2019-03-29</w:t>
            </w:r>
          </w:p>
          <w:p w14:paraId="22B8613B" w14:textId="28A9F066" w:rsidR="00FE63E9" w:rsidRPr="00C773B2" w:rsidRDefault="00FE63E9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0FBC9890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  <w:p w14:paraId="67B4923C" w14:textId="6D8A1552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C18" w14:textId="77777777" w:rsidR="000B60DF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  <w:p w14:paraId="155AF3FF" w14:textId="40D93963" w:rsidR="001C5CD5" w:rsidRPr="00C773B2" w:rsidRDefault="001C5CD5" w:rsidP="0000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Planuojama pabaiga 2023 m. vasaris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3D975EF8" w:rsidR="000B60DF" w:rsidRPr="00C773B2" w:rsidRDefault="00155143" w:rsidP="00363B84">
            <w:pPr>
              <w:jc w:val="center"/>
              <w:rPr>
                <w:sz w:val="20"/>
                <w:szCs w:val="20"/>
              </w:rPr>
            </w:pPr>
            <w:commentRangeStart w:id="13"/>
            <w:r>
              <w:rPr>
                <w:sz w:val="20"/>
                <w:szCs w:val="20"/>
              </w:rPr>
              <w:t>736536,72</w:t>
            </w:r>
            <w:commentRangeEnd w:id="13"/>
            <w:r w:rsidR="00D776CA">
              <w:rPr>
                <w:rStyle w:val="CommentReference"/>
              </w:rPr>
              <w:commentReference w:id="13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16DB8CE2" w:rsidR="000F1E72" w:rsidRPr="00530F25" w:rsidRDefault="009C6F25" w:rsidP="000F1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„ATEA“</w:t>
            </w:r>
            <w:r>
              <w:rPr>
                <w:sz w:val="20"/>
                <w:szCs w:val="20"/>
              </w:rPr>
              <w:br/>
            </w:r>
            <w:r w:rsidR="000F1E72"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461D372D" w14:textId="650CD584" w:rsidR="000A6D15" w:rsidRPr="00530F25" w:rsidRDefault="000F1E72" w:rsidP="000F1E72">
            <w:pPr>
              <w:rPr>
                <w:sz w:val="20"/>
                <w:szCs w:val="20"/>
              </w:rPr>
            </w:pPr>
            <w:r w:rsidRPr="00530F25">
              <w:rPr>
                <w:sz w:val="20"/>
                <w:szCs w:val="20"/>
              </w:rPr>
              <w:t>Rangovui surašyti defektai. Kai ištaisys, pakartotinai bus tikrinama. Defekt</w:t>
            </w:r>
            <w:bookmarkStart w:id="14" w:name="_GoBack"/>
            <w:bookmarkEnd w:id="14"/>
            <w:r w:rsidRPr="00530F25">
              <w:rPr>
                <w:sz w:val="20"/>
                <w:szCs w:val="20"/>
              </w:rPr>
              <w:t>us taiso. Pakartotinai neprisidavė.</w:t>
            </w:r>
          </w:p>
          <w:p w14:paraId="69DA94FC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01926702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68867AEF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251E1DBE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</w:t>
            </w:r>
            <w:r w:rsidR="00FE63E9">
              <w:rPr>
                <w:sz w:val="20"/>
                <w:szCs w:val="20"/>
              </w:rPr>
              <w:t>19</w:t>
            </w:r>
            <w:r w:rsidRPr="00C773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4F3F3D43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  <w:p w14:paraId="5E0BF985" w14:textId="25A1E79D" w:rsidR="001C5CD5" w:rsidRPr="00C773B2" w:rsidRDefault="001C5CD5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B3B2" w14:textId="77777777" w:rsidR="000B60DF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  <w:p w14:paraId="0C70573C" w14:textId="687B6E8B" w:rsidR="001C5CD5" w:rsidRPr="00C773B2" w:rsidRDefault="001C5CD5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41AFA34E" w:rsidR="000B60DF" w:rsidRPr="00C773B2" w:rsidRDefault="00BC283B" w:rsidP="000B60DF">
            <w:pPr>
              <w:rPr>
                <w:sz w:val="20"/>
                <w:szCs w:val="20"/>
              </w:rPr>
            </w:pPr>
            <w:commentRangeStart w:id="15"/>
            <w:commentRangeStart w:id="16"/>
            <w:r>
              <w:rPr>
                <w:sz w:val="20"/>
                <w:szCs w:val="20"/>
              </w:rPr>
              <w:t>863788,19</w:t>
            </w:r>
            <w:commentRangeEnd w:id="15"/>
            <w:r w:rsidR="006A7C26">
              <w:rPr>
                <w:rStyle w:val="CommentReference"/>
              </w:rPr>
              <w:commentReference w:id="15"/>
            </w:r>
            <w:commentRangeEnd w:id="16"/>
            <w:r w:rsidR="008B4DE4">
              <w:rPr>
                <w:rStyle w:val="CommentReference"/>
              </w:rPr>
              <w:commentReference w:id="16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0654" w14:textId="29D54D06" w:rsidR="009C6F25" w:rsidRDefault="009C6F25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Tiekėjas: UAB „Statybų kodas“</w:t>
            </w:r>
          </w:p>
          <w:p w14:paraId="47AB0B3B" w14:textId="0F67C77C" w:rsidR="002525BB" w:rsidRPr="00530F25" w:rsidRDefault="00D96FFA" w:rsidP="000B60DF">
            <w:pPr>
              <w:rPr>
                <w:sz w:val="20"/>
                <w:szCs w:val="20"/>
              </w:rPr>
            </w:pPr>
            <w:commentRangeStart w:id="18"/>
            <w:commentRangeStart w:id="19"/>
            <w:r>
              <w:rPr>
                <w:sz w:val="20"/>
                <w:szCs w:val="20"/>
              </w:rPr>
              <w:t>Darbai baigti laiku</w:t>
            </w:r>
            <w:r w:rsidR="00A96848">
              <w:rPr>
                <w:sz w:val="20"/>
                <w:szCs w:val="20"/>
              </w:rPr>
              <w:t xml:space="preserve"> (2019-11-30</w:t>
            </w:r>
            <w:r w:rsidR="00730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commentRangeEnd w:id="18"/>
            <w:r w:rsidR="006A7C26">
              <w:rPr>
                <w:rStyle w:val="CommentReference"/>
              </w:rPr>
              <w:commentReference w:id="18"/>
            </w:r>
            <w:commentRangeEnd w:id="19"/>
            <w:r w:rsidR="008B4DE4">
              <w:rPr>
                <w:rStyle w:val="CommentReference"/>
              </w:rPr>
              <w:commentReference w:id="19"/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4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ILS" w:date="2020-01-24T14:57:00Z" w:initials="T">
    <w:p w14:paraId="7AA41196" w14:textId="65AE7618" w:rsidR="00D82505" w:rsidRPr="009C7CCC" w:rsidRDefault="00D82505">
      <w:pPr>
        <w:pStyle w:val="CommentText"/>
      </w:pPr>
      <w:r>
        <w:rPr>
          <w:rStyle w:val="CommentReference"/>
        </w:rPr>
        <w:annotationRef/>
      </w:r>
      <w:r>
        <w:t>Šiuo metu bendra numatoma pirkimų vertė – 16,5 mln. EUR.</w:t>
      </w:r>
      <w:r w:rsidR="009C7CCC">
        <w:br/>
      </w:r>
      <w:r w:rsidR="009C7CCC">
        <w:br/>
        <w:t xml:space="preserve">Bendra planuota projektų vertė buvo 11,4 mln. EUR. Gal galite, prašau, pakomentuoti kaštų išaugimą ir kaip planuojama padengti susidariusį skirtumą? </w:t>
      </w:r>
      <w:r w:rsidR="009C7CCC">
        <w:br/>
      </w:r>
      <w:r w:rsidR="009C7CCC">
        <w:br/>
      </w:r>
      <w:r w:rsidR="009C7CCC" w:rsidRPr="009C7CCC">
        <w:rPr>
          <w:rStyle w:val="Strong"/>
          <w:color w:val="333333"/>
          <w:bdr w:val="none" w:sz="0" w:space="0" w:color="auto" w:frame="1"/>
          <w:shd w:val="clear" w:color="auto" w:fill="FFFFFF"/>
        </w:rPr>
        <w:t>„</w:t>
      </w:r>
      <w:hyperlink r:id="rId1" w:tgtFrame="_blank" w:history="1">
        <w:r w:rsidR="009C7CCC" w:rsidRPr="009C7CCC">
          <w:rPr>
            <w:rStyle w:val="Hyperlink"/>
            <w:b/>
            <w:bCs/>
            <w:color w:val="337AB7"/>
            <w:bdr w:val="none" w:sz="0" w:space="0" w:color="auto" w:frame="1"/>
          </w:rPr>
          <w:t>Neries krantinių modernizavimas, sukuriant inovatyvias erdves kūrybai, sąlygas aktyviam poilsiui, sveikatingumo renginiams Šiaurinėje teritorijoje</w:t>
        </w:r>
      </w:hyperlink>
      <w:r w:rsidR="009C7CCC" w:rsidRPr="009C7CCC">
        <w:rPr>
          <w:rStyle w:val="Strong"/>
          <w:color w:val="333333"/>
          <w:bdr w:val="none" w:sz="0" w:space="0" w:color="auto" w:frame="1"/>
          <w:shd w:val="clear" w:color="auto" w:fill="FFFFFF"/>
        </w:rPr>
        <w:t>“</w:t>
      </w:r>
      <w:r w:rsidR="009C7CCC" w:rsidRPr="009C7CCC">
        <w:rPr>
          <w:color w:val="333333"/>
          <w:shd w:val="clear" w:color="auto" w:fill="FFFFFF"/>
        </w:rPr>
        <w:t> (projekto kodas 07.1.1-CPVA-R-904-01-0001);</w:t>
      </w:r>
      <w:r w:rsidR="009C7CCC" w:rsidRPr="009C7CCC">
        <w:rPr>
          <w:color w:val="333333"/>
        </w:rPr>
        <w:br/>
      </w:r>
      <w:r w:rsidR="009C7CCC" w:rsidRPr="009C7CCC">
        <w:rPr>
          <w:rStyle w:val="Strong"/>
          <w:color w:val="333333"/>
          <w:bdr w:val="none" w:sz="0" w:space="0" w:color="auto" w:frame="1"/>
          <w:shd w:val="clear" w:color="auto" w:fill="FFFFFF"/>
        </w:rPr>
        <w:t>„</w:t>
      </w:r>
      <w:hyperlink r:id="rId2" w:tgtFrame="_blank" w:history="1">
        <w:r w:rsidR="009C7CCC" w:rsidRPr="009C7CCC">
          <w:rPr>
            <w:rStyle w:val="Hyperlink"/>
            <w:b/>
            <w:bCs/>
            <w:color w:val="337AB7"/>
            <w:bdr w:val="none" w:sz="0" w:space="0" w:color="auto" w:frame="1"/>
          </w:rPr>
          <w:t>Neries slėnio rekreacinės paskirties takų ir jų jungčių, saugos ir kitos viešųjų erdvių infrastruktūros įrengimas</w:t>
        </w:r>
      </w:hyperlink>
      <w:r w:rsidR="009C7CCC" w:rsidRPr="009C7CCC">
        <w:rPr>
          <w:rStyle w:val="Strong"/>
          <w:color w:val="333333"/>
          <w:bdr w:val="none" w:sz="0" w:space="0" w:color="auto" w:frame="1"/>
          <w:shd w:val="clear" w:color="auto" w:fill="FFFFFF"/>
        </w:rPr>
        <w:t>“</w:t>
      </w:r>
      <w:r w:rsidR="009C7CCC" w:rsidRPr="009C7CCC">
        <w:rPr>
          <w:color w:val="333333"/>
          <w:shd w:val="clear" w:color="auto" w:fill="FFFFFF"/>
        </w:rPr>
        <w:t> (projekto kodas 07.1.1-CPVA-R-904-01-0002).</w:t>
      </w:r>
    </w:p>
  </w:comment>
  <w:comment w:id="1" w:author="Linas Urba" w:date="2020-01-29T08:07:00Z" w:initials="LU">
    <w:p w14:paraId="15D54D81" w14:textId="7E28CE73" w:rsidR="008B4DE4" w:rsidRDefault="008B4DE4">
      <w:pPr>
        <w:pStyle w:val="CommentText"/>
      </w:pPr>
      <w:r>
        <w:rPr>
          <w:rStyle w:val="CommentReference"/>
        </w:rPr>
        <w:annotationRef/>
      </w:r>
      <w:r>
        <w:t>Skirtumą padengs savivaldybė.</w:t>
      </w:r>
    </w:p>
  </w:comment>
  <w:comment w:id="3" w:author="TILS" w:date="2020-01-24T14:09:00Z" w:initials="T">
    <w:p w14:paraId="525120E0" w14:textId="2203DF6B" w:rsidR="006A7C26" w:rsidRDefault="006A7C26">
      <w:pPr>
        <w:pStyle w:val="CommentText"/>
      </w:pPr>
      <w:r>
        <w:rPr>
          <w:rStyle w:val="CommentReference"/>
        </w:rPr>
        <w:annotationRef/>
      </w:r>
      <w:r w:rsidR="009C7CCC">
        <w:t xml:space="preserve">Skelbime apie sutarties skyrimą </w:t>
      </w:r>
      <w:r>
        <w:t>nurodoma sutarties vertė 5 887 860,13 EUR su PVM. Gal galite, prašau, patikslinti</w:t>
      </w:r>
      <w:r w:rsidR="009C7CCC">
        <w:t xml:space="preserve"> </w:t>
      </w:r>
      <w:r>
        <w:t>sutarties vert</w:t>
      </w:r>
      <w:r w:rsidR="009C7CCC">
        <w:t xml:space="preserve">ę? </w:t>
      </w:r>
    </w:p>
  </w:comment>
  <w:comment w:id="4" w:author="Linas Urba" w:date="2020-01-28T09:51:00Z" w:initials="LU">
    <w:p w14:paraId="4E5A2E9E" w14:textId="4E8204E6" w:rsidR="00DC53FA" w:rsidRDefault="00DC53FA">
      <w:pPr>
        <w:pStyle w:val="CommentText"/>
      </w:pPr>
      <w:r>
        <w:rPr>
          <w:rStyle w:val="CommentReference"/>
        </w:rPr>
        <w:annotationRef/>
      </w:r>
      <w:r>
        <w:t>Atsižvelgiant į atsisakomų ir papildomų darbų susitarimą vertė sumažėjo.</w:t>
      </w:r>
    </w:p>
  </w:comment>
  <w:comment w:id="5" w:author="TILS" w:date="2020-01-24T14:10:00Z" w:initials="T">
    <w:p w14:paraId="43B46CF2" w14:textId="77777777" w:rsidR="009C7CCC" w:rsidRDefault="006A7C26" w:rsidP="009C7C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9C7CCC">
        <w:t>Skelbime apie sutarties skyrimą nurodoma sutarties vertė</w:t>
      </w:r>
      <w:r>
        <w:t xml:space="preserve"> 238 647,83 EUR su PVM. </w:t>
      </w:r>
      <w:r w:rsidR="009C7CCC">
        <w:t xml:space="preserve">Gal galite, prašau, patikslinti sutarties vertę? </w:t>
      </w:r>
    </w:p>
    <w:p w14:paraId="1BE65815" w14:textId="5BA77EB2" w:rsidR="006A7C26" w:rsidRDefault="006A7C26">
      <w:pPr>
        <w:pStyle w:val="CommentText"/>
      </w:pPr>
    </w:p>
  </w:comment>
  <w:comment w:id="6" w:author="Linas Urba" w:date="2020-01-28T09:52:00Z" w:initials="LU">
    <w:p w14:paraId="6D02BA87" w14:textId="64B8DA29" w:rsidR="00DC53FA" w:rsidRDefault="00DC53FA">
      <w:pPr>
        <w:pStyle w:val="CommentText"/>
      </w:pPr>
      <w:r>
        <w:rPr>
          <w:rStyle w:val="CommentReference"/>
        </w:rPr>
        <w:annotationRef/>
      </w:r>
      <w:r>
        <w:t>Atsižvelgiant į atsisakomų ir papildomų darbų susitarimą vertė padidėjo.</w:t>
      </w:r>
    </w:p>
  </w:comment>
  <w:comment w:id="7" w:author="TILS" w:date="2020-01-24T14:11:00Z" w:initials="T">
    <w:p w14:paraId="79033501" w14:textId="77777777" w:rsidR="00DC53FA" w:rsidRDefault="006A7C26" w:rsidP="00DC53F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9C7CCC">
        <w:t>Skelbime apie sutarties skyrimą nurodoma sutarties vertė</w:t>
      </w:r>
      <w:r>
        <w:t xml:space="preserve"> 457 176,88 EUR su PVM. </w:t>
      </w:r>
      <w:r w:rsidR="009C7CCC">
        <w:t xml:space="preserve">Gal galite, prašau, patikslinti sutarties vertę? </w:t>
      </w:r>
      <w:r w:rsidR="00DC53FA">
        <w:t>Atsižvelgiant į atsisakomų ir papildomų darbų susitarimą vertė padidėjo.</w:t>
      </w:r>
    </w:p>
    <w:p w14:paraId="3937F5D1" w14:textId="0B157162" w:rsidR="009C7CCC" w:rsidRDefault="009C7CCC" w:rsidP="009C7CCC">
      <w:pPr>
        <w:pStyle w:val="CommentText"/>
      </w:pPr>
    </w:p>
    <w:p w14:paraId="56A3612D" w14:textId="7BC46A89" w:rsidR="006A7C26" w:rsidRDefault="006A7C26">
      <w:pPr>
        <w:pStyle w:val="CommentText"/>
      </w:pPr>
    </w:p>
  </w:comment>
  <w:comment w:id="8" w:author="Linas Urba" w:date="2020-01-28T09:54:00Z" w:initials="LU">
    <w:p w14:paraId="3E566889" w14:textId="77777777" w:rsidR="00DC53FA" w:rsidRDefault="00DC53FA" w:rsidP="00DC53FA">
      <w:pPr>
        <w:pStyle w:val="CommentText"/>
      </w:pPr>
      <w:r>
        <w:rPr>
          <w:rStyle w:val="CommentReference"/>
        </w:rPr>
        <w:annotationRef/>
      </w:r>
      <w:r>
        <w:t>Atsižvelgiant į atsisakomų ir papildomų darbų susitarimą vertė padidėjo.</w:t>
      </w:r>
    </w:p>
    <w:p w14:paraId="275F3DBA" w14:textId="13F52FFB" w:rsidR="00DC53FA" w:rsidRDefault="00DC53FA">
      <w:pPr>
        <w:pStyle w:val="CommentText"/>
      </w:pPr>
    </w:p>
  </w:comment>
  <w:comment w:id="10" w:author="TILS" w:date="2020-01-24T14:12:00Z" w:initials="T">
    <w:p w14:paraId="51AADBE4" w14:textId="0741308C" w:rsidR="006A7C26" w:rsidRDefault="006A7C26">
      <w:pPr>
        <w:pStyle w:val="CommentText"/>
      </w:pPr>
      <w:r>
        <w:rPr>
          <w:rStyle w:val="CommentReference"/>
        </w:rPr>
        <w:annotationRef/>
      </w:r>
      <w:r w:rsidR="009C7CCC">
        <w:t>Skelbimuose apie</w:t>
      </w:r>
      <w:r>
        <w:t xml:space="preserve"> pirkim</w:t>
      </w:r>
      <w:r w:rsidR="009C7CCC">
        <w:t xml:space="preserve">us planuojama vertė </w:t>
      </w:r>
      <w:r>
        <w:t xml:space="preserve">keitėsi: </w:t>
      </w:r>
      <w:r>
        <w:br/>
        <w:t>2018-10-05 suma su PVM 7 863</w:t>
      </w:r>
      <w:r w:rsidR="009C7CCC">
        <w:t> </w:t>
      </w:r>
      <w:r>
        <w:t>777</w:t>
      </w:r>
      <w:r w:rsidR="009C7CCC">
        <w:t>,00</w:t>
      </w:r>
      <w:r>
        <w:t xml:space="preserve"> EUR</w:t>
      </w:r>
      <w:r>
        <w:br/>
        <w:t>2019-04-11 suma su PVM 6 549 119,26 EUR</w:t>
      </w:r>
      <w:r>
        <w:br/>
        <w:t>2019-10-11 suma su PVM 8 265 546,26 EUR</w:t>
      </w:r>
      <w:r>
        <w:br/>
        <w:t>2019-10-25 suma su PVM 8 265 546,26 EUR</w:t>
      </w:r>
      <w:r>
        <w:br/>
        <w:t xml:space="preserve">Gal galite, prašau, </w:t>
      </w:r>
      <w:r w:rsidR="009C7CCC">
        <w:t>pakomentuoti šiuos pokyčius?</w:t>
      </w:r>
    </w:p>
  </w:comment>
  <w:comment w:id="11" w:author="Linas Urba" w:date="2020-01-28T09:53:00Z" w:initials="LU">
    <w:p w14:paraId="39421B39" w14:textId="77777777" w:rsidR="00301D88" w:rsidRDefault="00DC53FA" w:rsidP="00DC53FA">
      <w:pPr>
        <w:pStyle w:val="CommentText"/>
      </w:pPr>
      <w:r>
        <w:rPr>
          <w:rStyle w:val="CommentReference"/>
        </w:rPr>
        <w:annotationRef/>
      </w:r>
      <w:r w:rsidR="00301D88">
        <w:t>7 863 777,00 EUR – pirminė vertė</w:t>
      </w:r>
    </w:p>
    <w:p w14:paraId="7B9E67C6" w14:textId="0AE1EEEE" w:rsidR="00DC53FA" w:rsidRDefault="00301D88" w:rsidP="00DC53FA">
      <w:pPr>
        <w:pStyle w:val="CommentText"/>
      </w:pPr>
      <w:r>
        <w:t>2019-04-11 suma su PVM 6 549 119,26 EUR – Be želdinių dalies</w:t>
      </w:r>
      <w:r>
        <w:br/>
        <w:t>2019-10-11 suma su PVM 8 265 546,26 EUR – Perskaičiavus sąmatą padidėjo vertė</w:t>
      </w:r>
      <w:r>
        <w:br/>
        <w:t>2019-10-25 suma su PVM 8 265 546,26 EUR- aktuali</w:t>
      </w:r>
      <w:r>
        <w:br/>
      </w:r>
      <w:r>
        <w:br/>
      </w:r>
    </w:p>
    <w:p w14:paraId="50AB868E" w14:textId="070008D3" w:rsidR="00DC53FA" w:rsidRDefault="00DC53FA">
      <w:pPr>
        <w:pStyle w:val="CommentText"/>
      </w:pPr>
    </w:p>
  </w:comment>
  <w:comment w:id="13" w:author="TILS" w:date="2020-02-03T15:33:00Z" w:initials="T">
    <w:p w14:paraId="35EFF405" w14:textId="333FDB15" w:rsidR="00D776CA" w:rsidRDefault="00D776CA">
      <w:pPr>
        <w:pStyle w:val="CommentText"/>
      </w:pPr>
      <w:r>
        <w:rPr>
          <w:rStyle w:val="CommentReference"/>
        </w:rPr>
        <w:annotationRef/>
      </w:r>
      <w:r>
        <w:t xml:space="preserve">Viešai nurodoma sutarties vertė: </w:t>
      </w:r>
      <w:r w:rsidRPr="00C773B2">
        <w:t>740 166,72</w:t>
      </w:r>
      <w:r>
        <w:t xml:space="preserve"> EUR su PVM. Pakomentuokite, prašau, atsiradusį skirtumą. </w:t>
      </w:r>
    </w:p>
  </w:comment>
  <w:comment w:id="15" w:author="TILS" w:date="2020-01-24T14:11:00Z" w:initials="T">
    <w:p w14:paraId="1000B189" w14:textId="77777777" w:rsidR="009C7CCC" w:rsidRDefault="006A7C26" w:rsidP="009C7CC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bookmarkStart w:id="17" w:name="_Hlk31098351"/>
      <w:r>
        <w:t xml:space="preserve">Viešai nurodoma, kad sutarties vertė 597 014 EUR su PVM. </w:t>
      </w:r>
      <w:bookmarkEnd w:id="17"/>
      <w:r w:rsidR="009C7CCC">
        <w:t xml:space="preserve">Gal galite, prašau, patikslinti sutarties vertę? </w:t>
      </w:r>
    </w:p>
    <w:p w14:paraId="19834816" w14:textId="32DE2A12" w:rsidR="006A7C26" w:rsidRDefault="006A7C26" w:rsidP="006A7C26">
      <w:pPr>
        <w:pStyle w:val="CommentText"/>
      </w:pPr>
      <w:r>
        <w:t xml:space="preserve"> </w:t>
      </w:r>
    </w:p>
    <w:p w14:paraId="5C712718" w14:textId="77777777" w:rsidR="006A7C26" w:rsidRDefault="006A7C26" w:rsidP="006A7C26">
      <w:pPr>
        <w:pStyle w:val="CommentText"/>
      </w:pPr>
    </w:p>
    <w:p w14:paraId="6FB84A65" w14:textId="0C0AE86D" w:rsidR="006A7C26" w:rsidRDefault="006A7C26">
      <w:pPr>
        <w:pStyle w:val="CommentText"/>
      </w:pPr>
    </w:p>
  </w:comment>
  <w:comment w:id="16" w:author="Linas Urba" w:date="2020-01-29T08:14:00Z" w:initials="LU">
    <w:p w14:paraId="6DFD6327" w14:textId="707A3A34" w:rsidR="008B4DE4" w:rsidRDefault="008B4DE4">
      <w:pPr>
        <w:pStyle w:val="CommentText"/>
      </w:pPr>
      <w:r>
        <w:rPr>
          <w:rStyle w:val="CommentReference"/>
        </w:rPr>
        <w:annotationRef/>
      </w:r>
      <w:r>
        <w:t>Kaina didėjo dėl papildomų darbų.</w:t>
      </w:r>
    </w:p>
  </w:comment>
  <w:comment w:id="18" w:author="TILS" w:date="2020-01-24T14:16:00Z" w:initials="T">
    <w:p w14:paraId="3CFF38A5" w14:textId="31A13849" w:rsidR="006A7C26" w:rsidRDefault="006A7C26">
      <w:pPr>
        <w:pStyle w:val="CommentText"/>
      </w:pPr>
      <w:r>
        <w:rPr>
          <w:rStyle w:val="CommentReference"/>
        </w:rPr>
        <w:annotationRef/>
      </w:r>
      <w:r>
        <w:t xml:space="preserve">Ar galite, prašau, patikslinti darbų priėmimo-perdavimo datą? </w:t>
      </w:r>
    </w:p>
  </w:comment>
  <w:comment w:id="19" w:author="Linas Urba" w:date="2020-01-29T08:08:00Z" w:initials="LU">
    <w:p w14:paraId="29D490C2" w14:textId="3C323A8F" w:rsidR="008B4DE4" w:rsidRDefault="008B4DE4">
      <w:pPr>
        <w:pStyle w:val="CommentText"/>
      </w:pPr>
      <w:r>
        <w:rPr>
          <w:rStyle w:val="CommentReference"/>
        </w:rPr>
        <w:annotationRef/>
      </w:r>
      <w:r>
        <w:t>Darbai baigti 2019-11-30, nustatyti defektai, kurie dar nepašalinti.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AA41196" w15:done="0"/>
  <w15:commentEx w15:paraId="15D54D81" w15:paraIdParent="7AA41196" w15:done="0"/>
  <w15:commentEx w15:paraId="525120E0" w15:done="0"/>
  <w15:commentEx w15:paraId="4E5A2E9E" w15:paraIdParent="525120E0" w15:done="0"/>
  <w15:commentEx w15:paraId="1BE65815" w15:done="0"/>
  <w15:commentEx w15:paraId="6D02BA87" w15:paraIdParent="1BE65815" w15:done="0"/>
  <w15:commentEx w15:paraId="56A3612D" w15:done="0"/>
  <w15:commentEx w15:paraId="275F3DBA" w15:paraIdParent="56A3612D" w15:done="0"/>
  <w15:commentEx w15:paraId="51AADBE4" w15:done="0"/>
  <w15:commentEx w15:paraId="50AB868E" w15:paraIdParent="51AADBE4" w15:done="0"/>
  <w15:commentEx w15:paraId="35EFF405" w15:done="0"/>
  <w15:commentEx w15:paraId="6FB84A65" w15:done="0"/>
  <w15:commentEx w15:paraId="6DFD6327" w15:paraIdParent="6FB84A65" w15:done="0"/>
  <w15:commentEx w15:paraId="3CFF38A5" w15:done="0"/>
  <w15:commentEx w15:paraId="29D490C2" w15:paraIdParent="3CFF38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A41196" w16cid:durableId="21D58464"/>
  <w16cid:commentId w16cid:paraId="15D54D81" w16cid:durableId="21DBBBB1"/>
  <w16cid:commentId w16cid:paraId="525120E0" w16cid:durableId="21D57928"/>
  <w16cid:commentId w16cid:paraId="4E5A2E9E" w16cid:durableId="21DA82A6"/>
  <w16cid:commentId w16cid:paraId="1BE65815" w16cid:durableId="21D57969"/>
  <w16cid:commentId w16cid:paraId="6D02BA87" w16cid:durableId="21DA82DE"/>
  <w16cid:commentId w16cid:paraId="56A3612D" w16cid:durableId="21D57992"/>
  <w16cid:commentId w16cid:paraId="275F3DBA" w16cid:durableId="21DA833D"/>
  <w16cid:commentId w16cid:paraId="51AADBE4" w16cid:durableId="21D579CC"/>
  <w16cid:commentId w16cid:paraId="50AB868E" w16cid:durableId="21DA8319"/>
  <w16cid:commentId w16cid:paraId="35EFF405" w16cid:durableId="21E2BBCA"/>
  <w16cid:commentId w16cid:paraId="6FB84A65" w16cid:durableId="21D579A4"/>
  <w16cid:commentId w16cid:paraId="6DFD6327" w16cid:durableId="21DBBD52"/>
  <w16cid:commentId w16cid:paraId="3CFF38A5" w16cid:durableId="21D57AD6"/>
  <w16cid:commentId w16cid:paraId="29D490C2" w16cid:durableId="21DBBB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86CE1" w14:textId="77777777" w:rsidR="00B96926" w:rsidRDefault="00B96926" w:rsidP="009B41D2">
      <w:r>
        <w:separator/>
      </w:r>
    </w:p>
  </w:endnote>
  <w:endnote w:type="continuationSeparator" w:id="0">
    <w:p w14:paraId="7C12F505" w14:textId="77777777" w:rsidR="00B96926" w:rsidRDefault="00B96926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94FC0" w14:textId="77777777" w:rsidR="00B96926" w:rsidRDefault="00B96926" w:rsidP="009B41D2">
      <w:r>
        <w:separator/>
      </w:r>
    </w:p>
  </w:footnote>
  <w:footnote w:type="continuationSeparator" w:id="0">
    <w:p w14:paraId="78676912" w14:textId="77777777" w:rsidR="00B96926" w:rsidRDefault="00B96926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LS">
    <w15:presenceInfo w15:providerId="None" w15:userId="TILS"/>
  </w15:person>
  <w15:person w15:author="Linas Urba">
    <w15:presenceInfo w15:providerId="AD" w15:userId="S::linas.urba@vilniausvystymas.lt::923414b9-ceec-429b-90ba-61208ff7aa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5BF5"/>
    <w:rsid w:val="00007065"/>
    <w:rsid w:val="0002096E"/>
    <w:rsid w:val="000322A9"/>
    <w:rsid w:val="00040FDE"/>
    <w:rsid w:val="00045C18"/>
    <w:rsid w:val="000469FC"/>
    <w:rsid w:val="00047C42"/>
    <w:rsid w:val="0005530C"/>
    <w:rsid w:val="00055784"/>
    <w:rsid w:val="00056DA8"/>
    <w:rsid w:val="000664F6"/>
    <w:rsid w:val="00072440"/>
    <w:rsid w:val="00082210"/>
    <w:rsid w:val="00087135"/>
    <w:rsid w:val="00090314"/>
    <w:rsid w:val="000979BF"/>
    <w:rsid w:val="000A67E3"/>
    <w:rsid w:val="000A6D15"/>
    <w:rsid w:val="000B60DF"/>
    <w:rsid w:val="000B76E8"/>
    <w:rsid w:val="000B7A44"/>
    <w:rsid w:val="000E5F82"/>
    <w:rsid w:val="000F1E72"/>
    <w:rsid w:val="00110552"/>
    <w:rsid w:val="00116A24"/>
    <w:rsid w:val="00130A4B"/>
    <w:rsid w:val="001348AF"/>
    <w:rsid w:val="00140072"/>
    <w:rsid w:val="00155143"/>
    <w:rsid w:val="0016236C"/>
    <w:rsid w:val="00162DDE"/>
    <w:rsid w:val="00167B63"/>
    <w:rsid w:val="00192505"/>
    <w:rsid w:val="00193E2B"/>
    <w:rsid w:val="00196171"/>
    <w:rsid w:val="001A49A1"/>
    <w:rsid w:val="001B3A75"/>
    <w:rsid w:val="001C0FDF"/>
    <w:rsid w:val="001C5CD5"/>
    <w:rsid w:val="001D4F49"/>
    <w:rsid w:val="001E16E0"/>
    <w:rsid w:val="001E20F5"/>
    <w:rsid w:val="001E23DF"/>
    <w:rsid w:val="001E2CA3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5140B"/>
    <w:rsid w:val="002525BB"/>
    <w:rsid w:val="0026381C"/>
    <w:rsid w:val="002768B2"/>
    <w:rsid w:val="00284205"/>
    <w:rsid w:val="002958E8"/>
    <w:rsid w:val="002A3703"/>
    <w:rsid w:val="002B1F73"/>
    <w:rsid w:val="002F0044"/>
    <w:rsid w:val="002F1890"/>
    <w:rsid w:val="002F3B6C"/>
    <w:rsid w:val="002F3F9B"/>
    <w:rsid w:val="00301ABE"/>
    <w:rsid w:val="00301D88"/>
    <w:rsid w:val="003034BD"/>
    <w:rsid w:val="00315CEF"/>
    <w:rsid w:val="00324272"/>
    <w:rsid w:val="0032689D"/>
    <w:rsid w:val="00334F90"/>
    <w:rsid w:val="0033640A"/>
    <w:rsid w:val="00337274"/>
    <w:rsid w:val="00345457"/>
    <w:rsid w:val="00351034"/>
    <w:rsid w:val="00354080"/>
    <w:rsid w:val="003600F3"/>
    <w:rsid w:val="00363B84"/>
    <w:rsid w:val="00367259"/>
    <w:rsid w:val="003757AD"/>
    <w:rsid w:val="00376851"/>
    <w:rsid w:val="003828F4"/>
    <w:rsid w:val="003907C6"/>
    <w:rsid w:val="0039188D"/>
    <w:rsid w:val="00396C33"/>
    <w:rsid w:val="003A0B13"/>
    <w:rsid w:val="003B7A5C"/>
    <w:rsid w:val="003C2D64"/>
    <w:rsid w:val="003D13CD"/>
    <w:rsid w:val="003D4184"/>
    <w:rsid w:val="003E1268"/>
    <w:rsid w:val="003F3A90"/>
    <w:rsid w:val="00401C38"/>
    <w:rsid w:val="00412A9B"/>
    <w:rsid w:val="0043280A"/>
    <w:rsid w:val="00432E0E"/>
    <w:rsid w:val="00434D9A"/>
    <w:rsid w:val="0044080C"/>
    <w:rsid w:val="00445B5D"/>
    <w:rsid w:val="004576E0"/>
    <w:rsid w:val="0046060F"/>
    <w:rsid w:val="0046620A"/>
    <w:rsid w:val="004677AC"/>
    <w:rsid w:val="00473441"/>
    <w:rsid w:val="0048127F"/>
    <w:rsid w:val="004838DB"/>
    <w:rsid w:val="0048460A"/>
    <w:rsid w:val="00484751"/>
    <w:rsid w:val="004925EA"/>
    <w:rsid w:val="00495C22"/>
    <w:rsid w:val="004A192F"/>
    <w:rsid w:val="004A23B2"/>
    <w:rsid w:val="004B5D65"/>
    <w:rsid w:val="004E5EEC"/>
    <w:rsid w:val="004F0E28"/>
    <w:rsid w:val="0050160B"/>
    <w:rsid w:val="00501D72"/>
    <w:rsid w:val="00507CBE"/>
    <w:rsid w:val="005105D9"/>
    <w:rsid w:val="00513332"/>
    <w:rsid w:val="005167B5"/>
    <w:rsid w:val="00527E87"/>
    <w:rsid w:val="00530F25"/>
    <w:rsid w:val="00534D84"/>
    <w:rsid w:val="00542BA9"/>
    <w:rsid w:val="00544091"/>
    <w:rsid w:val="00551950"/>
    <w:rsid w:val="005533A2"/>
    <w:rsid w:val="0056410D"/>
    <w:rsid w:val="0057437C"/>
    <w:rsid w:val="0057664B"/>
    <w:rsid w:val="005822C0"/>
    <w:rsid w:val="005A204F"/>
    <w:rsid w:val="005B3BF2"/>
    <w:rsid w:val="005B4FF0"/>
    <w:rsid w:val="005B786C"/>
    <w:rsid w:val="005C16FD"/>
    <w:rsid w:val="005C178E"/>
    <w:rsid w:val="005D48F2"/>
    <w:rsid w:val="005D5F22"/>
    <w:rsid w:val="005E34C7"/>
    <w:rsid w:val="006068CA"/>
    <w:rsid w:val="00606B02"/>
    <w:rsid w:val="00622F04"/>
    <w:rsid w:val="00631034"/>
    <w:rsid w:val="006428D9"/>
    <w:rsid w:val="0066473E"/>
    <w:rsid w:val="006712D7"/>
    <w:rsid w:val="0067769D"/>
    <w:rsid w:val="00684BC1"/>
    <w:rsid w:val="00684F46"/>
    <w:rsid w:val="00687141"/>
    <w:rsid w:val="006877D8"/>
    <w:rsid w:val="00687990"/>
    <w:rsid w:val="006931C5"/>
    <w:rsid w:val="00693AC3"/>
    <w:rsid w:val="006A7C26"/>
    <w:rsid w:val="006B3E43"/>
    <w:rsid w:val="006C2391"/>
    <w:rsid w:val="006C716A"/>
    <w:rsid w:val="006E150C"/>
    <w:rsid w:val="006F5763"/>
    <w:rsid w:val="00700520"/>
    <w:rsid w:val="0072157E"/>
    <w:rsid w:val="00730FD7"/>
    <w:rsid w:val="007332EE"/>
    <w:rsid w:val="0073711B"/>
    <w:rsid w:val="00752932"/>
    <w:rsid w:val="00756018"/>
    <w:rsid w:val="007724A2"/>
    <w:rsid w:val="00774BF1"/>
    <w:rsid w:val="00790CB4"/>
    <w:rsid w:val="0079127F"/>
    <w:rsid w:val="00792FEA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31A01"/>
    <w:rsid w:val="00845083"/>
    <w:rsid w:val="008511D2"/>
    <w:rsid w:val="00856130"/>
    <w:rsid w:val="008740F7"/>
    <w:rsid w:val="00886325"/>
    <w:rsid w:val="008A563E"/>
    <w:rsid w:val="008B2446"/>
    <w:rsid w:val="008B4DE4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C6F25"/>
    <w:rsid w:val="009C7CCC"/>
    <w:rsid w:val="009D5BC1"/>
    <w:rsid w:val="009D5CD5"/>
    <w:rsid w:val="009E40F4"/>
    <w:rsid w:val="009E5CFD"/>
    <w:rsid w:val="009E5EF2"/>
    <w:rsid w:val="00A02FCA"/>
    <w:rsid w:val="00A10D70"/>
    <w:rsid w:val="00A149F6"/>
    <w:rsid w:val="00A243CF"/>
    <w:rsid w:val="00A31248"/>
    <w:rsid w:val="00A36DA0"/>
    <w:rsid w:val="00A404E7"/>
    <w:rsid w:val="00A5611B"/>
    <w:rsid w:val="00A61EC6"/>
    <w:rsid w:val="00A70FDA"/>
    <w:rsid w:val="00A726E2"/>
    <w:rsid w:val="00A732DE"/>
    <w:rsid w:val="00A736C5"/>
    <w:rsid w:val="00A73BFC"/>
    <w:rsid w:val="00A81055"/>
    <w:rsid w:val="00A96848"/>
    <w:rsid w:val="00AA6B71"/>
    <w:rsid w:val="00AB101B"/>
    <w:rsid w:val="00AB2D73"/>
    <w:rsid w:val="00AC05FD"/>
    <w:rsid w:val="00AD36FF"/>
    <w:rsid w:val="00AF1A7E"/>
    <w:rsid w:val="00AF718B"/>
    <w:rsid w:val="00B071DE"/>
    <w:rsid w:val="00B12374"/>
    <w:rsid w:val="00B153AB"/>
    <w:rsid w:val="00B17307"/>
    <w:rsid w:val="00B36E46"/>
    <w:rsid w:val="00B40B72"/>
    <w:rsid w:val="00B4662E"/>
    <w:rsid w:val="00B56B36"/>
    <w:rsid w:val="00B62442"/>
    <w:rsid w:val="00B8362A"/>
    <w:rsid w:val="00B86AAA"/>
    <w:rsid w:val="00B924E4"/>
    <w:rsid w:val="00B92EC8"/>
    <w:rsid w:val="00B9608D"/>
    <w:rsid w:val="00B96926"/>
    <w:rsid w:val="00B978CF"/>
    <w:rsid w:val="00BA47FA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3985"/>
    <w:rsid w:val="00CE1A6C"/>
    <w:rsid w:val="00CE2573"/>
    <w:rsid w:val="00CE6B9E"/>
    <w:rsid w:val="00CF370C"/>
    <w:rsid w:val="00D13FBE"/>
    <w:rsid w:val="00D15CF8"/>
    <w:rsid w:val="00D1631C"/>
    <w:rsid w:val="00D17E1B"/>
    <w:rsid w:val="00D20266"/>
    <w:rsid w:val="00D24ACD"/>
    <w:rsid w:val="00D25133"/>
    <w:rsid w:val="00D368C6"/>
    <w:rsid w:val="00D42122"/>
    <w:rsid w:val="00D44AA8"/>
    <w:rsid w:val="00D5021A"/>
    <w:rsid w:val="00D52BEF"/>
    <w:rsid w:val="00D65C74"/>
    <w:rsid w:val="00D66B6B"/>
    <w:rsid w:val="00D71643"/>
    <w:rsid w:val="00D7290D"/>
    <w:rsid w:val="00D729F7"/>
    <w:rsid w:val="00D736DD"/>
    <w:rsid w:val="00D776CA"/>
    <w:rsid w:val="00D805C2"/>
    <w:rsid w:val="00D82505"/>
    <w:rsid w:val="00D8302F"/>
    <w:rsid w:val="00D83879"/>
    <w:rsid w:val="00D86CB4"/>
    <w:rsid w:val="00D96A81"/>
    <w:rsid w:val="00D96FFA"/>
    <w:rsid w:val="00DA5DC6"/>
    <w:rsid w:val="00DB0FCD"/>
    <w:rsid w:val="00DB4E31"/>
    <w:rsid w:val="00DC53FA"/>
    <w:rsid w:val="00DF5C88"/>
    <w:rsid w:val="00DF6109"/>
    <w:rsid w:val="00DF74B7"/>
    <w:rsid w:val="00E00D41"/>
    <w:rsid w:val="00E128D3"/>
    <w:rsid w:val="00E224F2"/>
    <w:rsid w:val="00E30C6B"/>
    <w:rsid w:val="00E32E6C"/>
    <w:rsid w:val="00E50010"/>
    <w:rsid w:val="00E56A6A"/>
    <w:rsid w:val="00E62BA4"/>
    <w:rsid w:val="00E64549"/>
    <w:rsid w:val="00E67F2C"/>
    <w:rsid w:val="00E71BC6"/>
    <w:rsid w:val="00E75277"/>
    <w:rsid w:val="00E76C2F"/>
    <w:rsid w:val="00E85E6F"/>
    <w:rsid w:val="00E9421D"/>
    <w:rsid w:val="00EA112A"/>
    <w:rsid w:val="00EA1694"/>
    <w:rsid w:val="00EA4400"/>
    <w:rsid w:val="00EB5863"/>
    <w:rsid w:val="00EC057C"/>
    <w:rsid w:val="00ED418E"/>
    <w:rsid w:val="00ED7398"/>
    <w:rsid w:val="00ED79C7"/>
    <w:rsid w:val="00EE3BDD"/>
    <w:rsid w:val="00EF6505"/>
    <w:rsid w:val="00F12245"/>
    <w:rsid w:val="00F22120"/>
    <w:rsid w:val="00F22AB4"/>
    <w:rsid w:val="00F37C3E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A3D13"/>
    <w:rsid w:val="00FB69EC"/>
    <w:rsid w:val="00FD03FD"/>
    <w:rsid w:val="00FD1215"/>
    <w:rsid w:val="00FE3DA3"/>
    <w:rsid w:val="00FE4026"/>
    <w:rsid w:val="00FE63E9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473441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4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E6E3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C7CCC"/>
    <w:rPr>
      <w:b/>
      <w:bCs/>
    </w:rPr>
  </w:style>
  <w:style w:type="paragraph" w:styleId="Revision">
    <w:name w:val="Revision"/>
    <w:hidden/>
    <w:uiPriority w:val="99"/>
    <w:semiHidden/>
    <w:rsid w:val="00D2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investicijos.vilnius.lt/projects/neries-slenio-rekreacines-paskirties-taku-ir-ju-jungciu-saugos-ir-kitos-viesuju-erdviu-infrastruktur" TargetMode="External"/><Relationship Id="rId1" Type="http://schemas.openxmlformats.org/officeDocument/2006/relationships/hyperlink" Target="https://investicijos.vilnius.lt/projects/neries-krantiniu-modernizavimas-sukuriant-inovatyvias-erdves-kurybai-salygas-aktyviam-poilsiui-svei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8" ma:contentTypeDescription="Create a new document." ma:contentTypeScope="" ma:versionID="fb40a8afaa1fc21196fd927b9c5feabc">
  <xsd:schema xmlns:xsd="http://www.w3.org/2001/XMLSchema" xmlns:xs="http://www.w3.org/2001/XMLSchema" xmlns:p="http://schemas.microsoft.com/office/2006/metadata/properties" xmlns:ns2="f9311caa-6971-4a95-a223-50f7f1c36565" targetNamespace="http://schemas.microsoft.com/office/2006/metadata/properties" ma:root="true" ma:fieldsID="81027ae7bcff6c1ad715e9a598d24038" ns2:_="">
    <xsd:import namespace="f9311caa-6971-4a95-a223-50f7f1c36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86D107-7399-4FA1-A5B3-055E2B76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F01B4-055E-4AD2-9676-A71169A5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TILS</cp:lastModifiedBy>
  <cp:revision>3</cp:revision>
  <cp:lastPrinted>2020-02-03T13:26:00Z</cp:lastPrinted>
  <dcterms:created xsi:type="dcterms:W3CDTF">2020-02-03T13:29:00Z</dcterms:created>
  <dcterms:modified xsi:type="dcterms:W3CDTF">2020-02-03T13:34:00Z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